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841" w:rsidRPr="00487217" w:rsidRDefault="007B5841" w:rsidP="004872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5841" w:rsidRPr="00487217" w:rsidRDefault="007B5841" w:rsidP="00487217">
      <w:pPr>
        <w:keepNext/>
        <w:keepLines/>
        <w:tabs>
          <w:tab w:val="num" w:pos="432"/>
        </w:tabs>
        <w:suppressAutoHyphens/>
        <w:spacing w:after="0" w:line="240" w:lineRule="auto"/>
        <w:ind w:hanging="432"/>
        <w:jc w:val="both"/>
        <w:rPr>
          <w:rFonts w:ascii="Times New Roman" w:eastAsia="SimSun" w:hAnsi="Times New Roman" w:cs="Times New Roman"/>
          <w:b/>
          <w:bCs/>
          <w:color w:val="00000A"/>
          <w:kern w:val="1"/>
          <w:sz w:val="28"/>
          <w:szCs w:val="28"/>
          <w:lang w:eastAsia="ar-SA"/>
        </w:rPr>
      </w:pPr>
    </w:p>
    <w:p w:rsidR="007B5841" w:rsidRPr="00487217" w:rsidRDefault="007B5841" w:rsidP="004872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7B5841" w:rsidRPr="00487217" w:rsidRDefault="007B5841" w:rsidP="00487217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7B5841" w:rsidRPr="00487217" w:rsidRDefault="007B5841" w:rsidP="00487217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B5841" w:rsidRPr="00487217" w:rsidRDefault="007B5841" w:rsidP="00487217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B5841" w:rsidRPr="00487217" w:rsidRDefault="007B5841" w:rsidP="00487217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B5841" w:rsidRPr="00487217" w:rsidRDefault="007B5841" w:rsidP="00487217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B5841" w:rsidRPr="00487217" w:rsidRDefault="007B5841" w:rsidP="00487217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B5841" w:rsidRPr="00487217" w:rsidRDefault="007B5841" w:rsidP="00487217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B5841" w:rsidRPr="00487217" w:rsidRDefault="007B5841" w:rsidP="00487217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B5841" w:rsidRPr="00487217" w:rsidRDefault="007B5841" w:rsidP="006A52EF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487217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7B5841" w:rsidRPr="00487217" w:rsidRDefault="007B5841" w:rsidP="006A52EF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8721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 учебному предмету</w:t>
      </w:r>
    </w:p>
    <w:p w:rsidR="007B5841" w:rsidRPr="00487217" w:rsidRDefault="007B5841" w:rsidP="006A52EF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8721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«Технология»</w:t>
      </w:r>
    </w:p>
    <w:p w:rsidR="007B5841" w:rsidRPr="00487217" w:rsidRDefault="00802EDB" w:rsidP="006A52EF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="007B5841" w:rsidRPr="0048721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класс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</w:t>
      </w:r>
    </w:p>
    <w:p w:rsidR="007B5841" w:rsidRDefault="002B0DE2" w:rsidP="006A52EF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2022-2023</w:t>
      </w:r>
      <w:r w:rsidR="007B5841" w:rsidRPr="0048721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учебный год</w:t>
      </w:r>
    </w:p>
    <w:p w:rsidR="002B0DE2" w:rsidRPr="00487217" w:rsidRDefault="002B0DE2" w:rsidP="006A52EF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7B5841" w:rsidRPr="00487217" w:rsidRDefault="007B5841" w:rsidP="006A52EF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7B5841" w:rsidRPr="00487217" w:rsidRDefault="007B5841" w:rsidP="006A52EF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7B5841" w:rsidRPr="00487217" w:rsidRDefault="007B5841" w:rsidP="006A52EF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8721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Составители: </w:t>
      </w:r>
    </w:p>
    <w:p w:rsidR="007B5841" w:rsidRPr="00487217" w:rsidRDefault="002B0DE2" w:rsidP="006A52EF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Апаева Луиза Хусейновна</w:t>
      </w:r>
    </w:p>
    <w:p w:rsidR="007B5841" w:rsidRPr="00487217" w:rsidRDefault="007B5841" w:rsidP="00487217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7B5841" w:rsidRPr="00487217" w:rsidRDefault="007B5841" w:rsidP="00487217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802EDB" w:rsidRDefault="00802EDB" w:rsidP="00487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EDB" w:rsidRDefault="00802EDB" w:rsidP="00487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342B" w:rsidRDefault="0086342B" w:rsidP="00487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342B" w:rsidRDefault="0086342B" w:rsidP="00487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342B" w:rsidRDefault="0086342B" w:rsidP="00487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2EDB" w:rsidRDefault="00802EDB" w:rsidP="00487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0DE2" w:rsidRDefault="002B0DE2" w:rsidP="00487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4256" w:rsidRPr="00487217" w:rsidRDefault="00334256" w:rsidP="00487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721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1.Пояснительная записка</w:t>
      </w:r>
    </w:p>
    <w:p w:rsidR="00EF6CA9" w:rsidRDefault="005A7DB1" w:rsidP="004872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Рабочая программа по предмету </w:t>
      </w:r>
      <w:r w:rsidR="005B31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8721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«Технология»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="002B0DE2">
        <w:rPr>
          <w:rFonts w:ascii="Times New Roman" w:eastAsia="Calibri" w:hAnsi="Times New Roman" w:cs="Times New Roman"/>
          <w:sz w:val="28"/>
          <w:szCs w:val="28"/>
          <w:lang w:eastAsia="en-US"/>
        </w:rPr>
        <w:t>для 3</w:t>
      </w:r>
      <w:r w:rsidR="000F62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класса</w:t>
      </w:r>
      <w:r w:rsidR="008C11E8" w:rsidRPr="004872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5B31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(вариант 3.2) </w:t>
      </w:r>
      <w:r w:rsidR="00334256" w:rsidRPr="00487217">
        <w:rPr>
          <w:rFonts w:ascii="Times New Roman" w:eastAsia="Calibri" w:hAnsi="Times New Roman" w:cs="Times New Roman"/>
          <w:sz w:val="28"/>
          <w:szCs w:val="28"/>
        </w:rPr>
        <w:t>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2014г.№1598,</w:t>
      </w:r>
      <w:r w:rsidR="005B31EA">
        <w:rPr>
          <w:rFonts w:ascii="Times New Roman" w:eastAsia="Calibri" w:hAnsi="Times New Roman" w:cs="Times New Roman"/>
          <w:sz w:val="28"/>
          <w:szCs w:val="28"/>
        </w:rPr>
        <w:t xml:space="preserve"> на основе </w:t>
      </w:r>
      <w:r w:rsidR="00334256" w:rsidRPr="00487217">
        <w:rPr>
          <w:rFonts w:ascii="Times New Roman" w:eastAsia="Calibri" w:hAnsi="Times New Roman" w:cs="Times New Roman"/>
          <w:sz w:val="28"/>
          <w:szCs w:val="28"/>
        </w:rPr>
        <w:t>авто</w:t>
      </w:r>
      <w:r w:rsidR="000F62DA">
        <w:rPr>
          <w:rFonts w:ascii="Times New Roman" w:eastAsia="Calibri" w:hAnsi="Times New Roman" w:cs="Times New Roman"/>
          <w:sz w:val="28"/>
          <w:szCs w:val="28"/>
        </w:rPr>
        <w:t xml:space="preserve">рской программы </w:t>
      </w:r>
      <w:r w:rsidR="005B31EA">
        <w:rPr>
          <w:rFonts w:ascii="Times New Roman" w:eastAsia="Calibri" w:hAnsi="Times New Roman" w:cs="Times New Roman"/>
          <w:sz w:val="28"/>
          <w:szCs w:val="28"/>
        </w:rPr>
        <w:t xml:space="preserve">  по  технологии  для 1-4 классов </w:t>
      </w:r>
      <w:r w:rsidR="000F62DA">
        <w:rPr>
          <w:rFonts w:ascii="Times New Roman" w:eastAsia="Calibri" w:hAnsi="Times New Roman" w:cs="Times New Roman"/>
          <w:sz w:val="28"/>
          <w:szCs w:val="28"/>
        </w:rPr>
        <w:t>Н.И. Роговцева</w:t>
      </w:r>
      <w:r w:rsidR="00334256" w:rsidRPr="00487217">
        <w:rPr>
          <w:rFonts w:ascii="Times New Roman" w:eastAsia="Calibri" w:hAnsi="Times New Roman" w:cs="Times New Roman"/>
          <w:sz w:val="28"/>
          <w:szCs w:val="28"/>
        </w:rPr>
        <w:t>,</w:t>
      </w:r>
      <w:r w:rsidR="000F62DA">
        <w:rPr>
          <w:rFonts w:ascii="Times New Roman" w:eastAsia="Calibri" w:hAnsi="Times New Roman" w:cs="Times New Roman"/>
          <w:sz w:val="28"/>
          <w:szCs w:val="28"/>
        </w:rPr>
        <w:t xml:space="preserve"> Н.В. Богданова, Н.В. </w:t>
      </w:r>
      <w:r w:rsidR="00334256" w:rsidRPr="00487217">
        <w:rPr>
          <w:rFonts w:ascii="Times New Roman" w:eastAsia="Calibri" w:hAnsi="Times New Roman" w:cs="Times New Roman"/>
          <w:sz w:val="28"/>
          <w:szCs w:val="28"/>
        </w:rPr>
        <w:t xml:space="preserve">Шипилова, С.В.Анащенкова </w:t>
      </w:r>
      <w:r w:rsidR="005B31EA">
        <w:rPr>
          <w:rFonts w:ascii="Times New Roman" w:eastAsia="Calibri" w:hAnsi="Times New Roman" w:cs="Times New Roman"/>
          <w:sz w:val="28"/>
          <w:szCs w:val="28"/>
        </w:rPr>
        <w:t xml:space="preserve"> -УМК « Школа России» и является приложением к а</w:t>
      </w:r>
      <w:r w:rsidR="00334256" w:rsidRPr="00487217">
        <w:rPr>
          <w:rFonts w:ascii="Times New Roman" w:eastAsia="Calibri" w:hAnsi="Times New Roman" w:cs="Times New Roman"/>
          <w:sz w:val="28"/>
          <w:szCs w:val="28"/>
        </w:rPr>
        <w:t>даптированной основной общеобразовательной программе начального обще</w:t>
      </w:r>
      <w:r w:rsidR="008C11E8" w:rsidRPr="00487217">
        <w:rPr>
          <w:rFonts w:ascii="Times New Roman" w:eastAsia="Calibri" w:hAnsi="Times New Roman" w:cs="Times New Roman"/>
          <w:sz w:val="28"/>
          <w:szCs w:val="28"/>
        </w:rPr>
        <w:t>го</w:t>
      </w:r>
      <w:r w:rsidR="00334256" w:rsidRPr="00487217">
        <w:rPr>
          <w:rFonts w:ascii="Times New Roman" w:eastAsia="Calibri" w:hAnsi="Times New Roman" w:cs="Times New Roman"/>
          <w:sz w:val="28"/>
          <w:szCs w:val="28"/>
        </w:rPr>
        <w:t xml:space="preserve"> образования ГБОУ «С(к)ОШИСС имени В.Ш.Дагаева»</w:t>
      </w:r>
      <w:r w:rsidR="00487217" w:rsidRPr="004872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31EA" w:rsidRPr="00487217" w:rsidRDefault="005B31EA" w:rsidP="004872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составлена  с учетом физиологических и психологических особенностей  обучающихся с нарушением зрения.</w:t>
      </w:r>
    </w:p>
    <w:p w:rsidR="00487217" w:rsidRPr="00487217" w:rsidRDefault="00487217" w:rsidP="004872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217" w:rsidRPr="00487217" w:rsidRDefault="00487217" w:rsidP="004872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217">
        <w:rPr>
          <w:rFonts w:ascii="Times New Roman" w:hAnsi="Times New Roman" w:cs="Times New Roman"/>
          <w:b/>
          <w:sz w:val="28"/>
          <w:szCs w:val="28"/>
        </w:rPr>
        <w:t>Цели изучения курса технологии</w:t>
      </w:r>
    </w:p>
    <w:p w:rsidR="00487217" w:rsidRPr="00487217" w:rsidRDefault="00487217" w:rsidP="00A472B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Воспитание социально активной личности, ответственно относящейся к труду.</w:t>
      </w:r>
    </w:p>
    <w:p w:rsidR="00487217" w:rsidRPr="00487217" w:rsidRDefault="00487217" w:rsidP="00A472B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деятельности.</w:t>
      </w:r>
    </w:p>
    <w:p w:rsidR="00487217" w:rsidRPr="00487217" w:rsidRDefault="00487217" w:rsidP="00A472B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Расширение и обогащение личного жизненно-практического опыта, представлений о профессиональной деятельности человека.</w:t>
      </w:r>
    </w:p>
    <w:p w:rsidR="00487217" w:rsidRPr="00487217" w:rsidRDefault="00487217" w:rsidP="00A472B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Овладение технологическими знаниями и технико-технологическими умениями.</w:t>
      </w:r>
    </w:p>
    <w:p w:rsidR="00487217" w:rsidRPr="00487217" w:rsidRDefault="00487217" w:rsidP="00A472B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Формирование позитивного эмоционально-ценностного отношения к труду и людям труда.</w:t>
      </w:r>
    </w:p>
    <w:p w:rsidR="00487217" w:rsidRPr="00487217" w:rsidRDefault="00487217" w:rsidP="004872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217">
        <w:rPr>
          <w:rFonts w:ascii="Times New Roman" w:hAnsi="Times New Roman" w:cs="Times New Roman"/>
          <w:b/>
          <w:sz w:val="28"/>
          <w:szCs w:val="28"/>
        </w:rPr>
        <w:t>Основные задачи содержания курса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Реализация целей рабочей программы осуществляется в процессе выполнения следующих овладение обучающимися начальными трудовыми умениями и навыками, опытом практической деятельности по созданию объектов труда, полезных для человека и общества; способами планирования и организации трудовой деятельности, объективной оценки своей работы; бережного отношения к материалам, оборудованию и окружающей среде;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развитие сенсорики, мелкой моторики рук, пространственного воображения, технического и логического мышления, глазомера;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освоение знаний о роли трудовой деятельности человека в преобразовании окружающего мира;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мире профессий (в том числе профессий близких и родных), их социальном значении, истории их возникновения и развития;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lastRenderedPageBreak/>
        <w:t>воспитание трудолюбия, уважительного отношения к людям и результатам их труда, интереса к информационной и коммуникационной деятельности;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практическое применение правил сотрудничества в коллективной деятельности;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формирование первоначальных конструкторско-технологических знаний и умений;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бережного отношения к материалам, оборудованию и окружающей среде;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обучение приемам работы с природными, пластичными материалами, бумагой, тканью, работе с конструктором, формирование умения подбирать необходимые для выполнения изделия инструменты;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формирование привычки неукоснительно соблюдать технику безопасности и правила работы с инструментами, организации рабочего места;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 xml:space="preserve">обучение умению самостоятельно оценивать свое изделие, свой труд, приобщение к пониманию обязательности оценки качества продукции; 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развитие и коррекция зрительного восприятия и сохранных анализаторов, овладение рациональными приёмами использования зрения, слуха, осязания при выполнении различных трудовых действий;</w:t>
      </w:r>
    </w:p>
    <w:p w:rsidR="00487217" w:rsidRP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конкретизация представлений о видах, объектах и орудиях труда, развитие наглядно- практического мышления;</w:t>
      </w:r>
    </w:p>
    <w:p w:rsidR="00487217" w:rsidRDefault="00487217" w:rsidP="00A472B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формирование навыков ориентировки на рабочем месте и выполнения практических действий при рациональном использовании всех сохранных анализаторов.</w:t>
      </w:r>
    </w:p>
    <w:p w:rsidR="0090461E" w:rsidRPr="0090461E" w:rsidRDefault="0090461E" w:rsidP="0090461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0461E" w:rsidRPr="0090461E" w:rsidRDefault="0090461E" w:rsidP="00904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61E">
        <w:rPr>
          <w:rFonts w:ascii="Times New Roman" w:hAnsi="Times New Roman" w:cs="Times New Roman"/>
          <w:b/>
          <w:sz w:val="28"/>
          <w:szCs w:val="28"/>
        </w:rPr>
        <w:t>Особенности реализации общеобразовательной программы при обучении слепых</w:t>
      </w:r>
    </w:p>
    <w:p w:rsidR="0090461E" w:rsidRPr="0090461E" w:rsidRDefault="0090461E" w:rsidP="00904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b/>
          <w:sz w:val="28"/>
          <w:szCs w:val="28"/>
        </w:rPr>
        <w:t>Д</w:t>
      </w:r>
      <w:r w:rsidRPr="0090461E">
        <w:rPr>
          <w:rFonts w:ascii="Times New Roman" w:hAnsi="Times New Roman" w:cs="Times New Roman"/>
          <w:sz w:val="28"/>
          <w:szCs w:val="28"/>
        </w:rPr>
        <w:t>ля обеспечения особых образовательных потребностей слепых обучающихся рабочая программа имеет особенности реализации.</w:t>
      </w:r>
    </w:p>
    <w:p w:rsidR="0090461E" w:rsidRPr="0090461E" w:rsidRDefault="0090461E" w:rsidP="00904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Эти особенности заключаются в:</w:t>
      </w:r>
    </w:p>
    <w:p w:rsidR="0090461E" w:rsidRPr="0090461E" w:rsidRDefault="0090461E" w:rsidP="0090461E">
      <w:pPr>
        <w:pStyle w:val="a5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b/>
          <w:sz w:val="28"/>
          <w:szCs w:val="28"/>
        </w:rPr>
        <w:t>Постановке коррекционных задач</w:t>
      </w:r>
      <w:r w:rsidRPr="0090461E">
        <w:rPr>
          <w:rFonts w:ascii="Times New Roman" w:hAnsi="Times New Roman" w:cs="Times New Roman"/>
          <w:sz w:val="28"/>
          <w:szCs w:val="28"/>
        </w:rPr>
        <w:t>:</w:t>
      </w:r>
    </w:p>
    <w:p w:rsidR="0090461E" w:rsidRPr="0090461E" w:rsidRDefault="0090461E" w:rsidP="0090461E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Обучать целенаправленному обследованию предметов, планомерному рассматриванию рельефных рисунков, наблюдению процессов и явлений окружающей действительности; </w:t>
      </w:r>
    </w:p>
    <w:p w:rsidR="0090461E" w:rsidRPr="0090461E" w:rsidRDefault="0090461E" w:rsidP="0090461E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61E">
        <w:rPr>
          <w:rFonts w:ascii="Times New Roman" w:hAnsi="Times New Roman" w:cs="Times New Roman"/>
          <w:color w:val="000000" w:themeColor="text1"/>
          <w:sz w:val="28"/>
          <w:szCs w:val="28"/>
        </w:rPr>
        <w:t>Овладевать умением сравнивать, анализировать, выделять главное, обобщать;</w:t>
      </w:r>
    </w:p>
    <w:p w:rsidR="0090461E" w:rsidRPr="0090461E" w:rsidRDefault="0090461E" w:rsidP="0090461E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61E">
        <w:rPr>
          <w:rFonts w:ascii="Times New Roman" w:hAnsi="Times New Roman" w:cs="Times New Roman"/>
          <w:color w:val="000000" w:themeColor="text1"/>
          <w:sz w:val="28"/>
          <w:szCs w:val="28"/>
        </w:rPr>
        <w:t>Уточнять и обогащать представления об окружающем мире и словарный запас;</w:t>
      </w:r>
    </w:p>
    <w:p w:rsidR="0090461E" w:rsidRPr="0090461E" w:rsidRDefault="0090461E" w:rsidP="0090461E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61E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остаточное зрение и мелкую моторику;</w:t>
      </w:r>
    </w:p>
    <w:p w:rsidR="0090461E" w:rsidRPr="0090461E" w:rsidRDefault="0090461E" w:rsidP="0090461E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Формировать навыки ориентировки в малом и большом пространстве; </w:t>
      </w:r>
    </w:p>
    <w:p w:rsidR="0090461E" w:rsidRPr="0090461E" w:rsidRDefault="0090461E" w:rsidP="0090461E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61E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наблюдательность, фантазию и коммуникативные навыки;</w:t>
      </w:r>
    </w:p>
    <w:p w:rsidR="0090461E" w:rsidRPr="0090461E" w:rsidRDefault="0090461E" w:rsidP="0090461E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61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Знакомить с миром профессий (в том числе профессии близких и родных), их социальным значением, историей возникновения и развития;</w:t>
      </w:r>
    </w:p>
    <w:p w:rsidR="0090461E" w:rsidRPr="0090461E" w:rsidRDefault="0090461E" w:rsidP="0090461E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61E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тактильную чувствительность при обследовании объектов, чтении, рассматривании рисунков.</w:t>
      </w:r>
    </w:p>
    <w:p w:rsidR="0090461E" w:rsidRPr="0090461E" w:rsidRDefault="005A7DB1" w:rsidP="005A7D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</w:t>
      </w:r>
      <w:r w:rsidR="0090461E" w:rsidRPr="0090461E">
        <w:rPr>
          <w:rFonts w:ascii="Times New Roman" w:hAnsi="Times New Roman" w:cs="Times New Roman"/>
          <w:b/>
          <w:sz w:val="28"/>
          <w:szCs w:val="28"/>
        </w:rPr>
        <w:t>2. Методических приёмах, используемых на уроках:</w:t>
      </w:r>
    </w:p>
    <w:p w:rsidR="0090461E" w:rsidRPr="0090461E" w:rsidRDefault="0090461E" w:rsidP="0090461E">
      <w:pPr>
        <w:pStyle w:val="a5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Сложные рисунки, таблицы и большие тексты предъявляются учащимся на карточках, выполненных с учетом требований к наглядным пособиям для слепых детей;</w:t>
      </w:r>
    </w:p>
    <w:p w:rsidR="0090461E" w:rsidRPr="0090461E" w:rsidRDefault="0090461E" w:rsidP="0090461E">
      <w:pPr>
        <w:pStyle w:val="a5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При рассматривании рельефных рисунков и схем учителем используется специальный алгоритм подетального рассматривания, который постепенно усваивается учащимися и для самостоятельной работы с графическими объектами и в целом постоянно уделяется внимание тактильному анализу;</w:t>
      </w:r>
    </w:p>
    <w:p w:rsidR="0090461E" w:rsidRPr="0090461E" w:rsidRDefault="0090461E" w:rsidP="0090461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b/>
          <w:sz w:val="28"/>
          <w:szCs w:val="28"/>
        </w:rPr>
        <w:t>3. Коррекционной направленности каждого урока</w:t>
      </w:r>
      <w:r w:rsidRPr="0090461E">
        <w:rPr>
          <w:rFonts w:ascii="Times New Roman" w:hAnsi="Times New Roman" w:cs="Times New Roman"/>
          <w:sz w:val="28"/>
          <w:szCs w:val="28"/>
        </w:rPr>
        <w:t>;</w:t>
      </w:r>
    </w:p>
    <w:p w:rsidR="0090461E" w:rsidRPr="0090461E" w:rsidRDefault="0090461E" w:rsidP="0090461E">
      <w:pPr>
        <w:pStyle w:val="a5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соблюдение оптимальной зрительной нагрузки на уроках;</w:t>
      </w:r>
    </w:p>
    <w:p w:rsidR="0090461E" w:rsidRPr="0090461E" w:rsidRDefault="0090461E" w:rsidP="0090461E">
      <w:pPr>
        <w:pStyle w:val="a5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рассадка учащихся за партами в соответствии с характером нарушения зрения;</w:t>
      </w:r>
    </w:p>
    <w:p w:rsidR="0090461E" w:rsidRPr="0090461E" w:rsidRDefault="0090461E" w:rsidP="0090461E">
      <w:pPr>
        <w:pStyle w:val="a5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соблюдение повышенных требований к освещённости классного помещения;</w:t>
      </w:r>
    </w:p>
    <w:p w:rsidR="0090461E" w:rsidRPr="0090461E" w:rsidRDefault="0090461E" w:rsidP="0090461E">
      <w:pPr>
        <w:pStyle w:val="a5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соблюдение требований к изготовлению раздаточных материалов и при использовании технических средств.</w:t>
      </w:r>
    </w:p>
    <w:p w:rsidR="0090461E" w:rsidRPr="0090461E" w:rsidRDefault="0090461E" w:rsidP="009046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90461E">
        <w:rPr>
          <w:rFonts w:ascii="Times New Roman" w:hAnsi="Times New Roman" w:cs="Times New Roman"/>
          <w:b/>
          <w:bCs/>
          <w:sz w:val="28"/>
          <w:szCs w:val="28"/>
        </w:rPr>
        <w:t>4. 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ребования </w:t>
      </w:r>
      <w:r w:rsidRPr="0090461E">
        <w:rPr>
          <w:rFonts w:ascii="Times New Roman" w:hAnsi="Times New Roman" w:cs="Times New Roman"/>
          <w:b/>
          <w:bCs/>
          <w:sz w:val="28"/>
          <w:szCs w:val="28"/>
        </w:rPr>
        <w:t xml:space="preserve"> к организации пространства</w:t>
      </w:r>
    </w:p>
    <w:p w:rsidR="0090461E" w:rsidRPr="0090461E" w:rsidRDefault="0090461E" w:rsidP="009046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и имеющие остаточное зрение, является безопасность и постоянство предметно-пространственной среды, что предполагает:</w:t>
      </w:r>
    </w:p>
    <w:p w:rsidR="0090461E" w:rsidRPr="0090461E" w:rsidRDefault="0090461E" w:rsidP="0090461E">
      <w:pPr>
        <w:numPr>
          <w:ilvl w:val="1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определенное предметное наполнение школьных помещений (свободные проходы к партам, входным дверям, отсутствие выступающих  углов и другое);</w:t>
      </w:r>
    </w:p>
    <w:p w:rsidR="0090461E" w:rsidRPr="0090461E" w:rsidRDefault="0090461E" w:rsidP="0090461E">
      <w:pPr>
        <w:numPr>
          <w:ilvl w:val="1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соблюдение необходимого для частично видящего обучающегося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90461E" w:rsidRPr="0090461E" w:rsidRDefault="0090461E" w:rsidP="0090461E">
      <w:pPr>
        <w:numPr>
          <w:ilvl w:val="1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оперативное устранение факторов, негативно влияющих на состояние зрительных функций частично видящих (недостаточность уровня освещенности рабочей зоны, наличие бликов и другое), осязания, слуха;</w:t>
      </w:r>
    </w:p>
    <w:p w:rsidR="0090461E" w:rsidRPr="0090461E" w:rsidRDefault="0090461E" w:rsidP="0090461E">
      <w:pPr>
        <w:numPr>
          <w:ilvl w:val="1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определенного уровня освещенности школьных помещений;</w:t>
      </w:r>
    </w:p>
    <w:p w:rsidR="0090461E" w:rsidRPr="0090461E" w:rsidRDefault="0090461E" w:rsidP="0090461E">
      <w:pPr>
        <w:numPr>
          <w:ilvl w:val="1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определение местоположения парты в классе для слепых и частично видящих в соответствии с рекомендациями врача-офтальмолога;</w:t>
      </w:r>
    </w:p>
    <w:p w:rsidR="0090461E" w:rsidRPr="0090461E" w:rsidRDefault="0090461E" w:rsidP="0090461E">
      <w:pPr>
        <w:numPr>
          <w:ilvl w:val="1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использование оптических, тифлотехнических, технических средств, в том числе и средств комфортного доступа к образованию.</w:t>
      </w:r>
    </w:p>
    <w:p w:rsidR="0090461E" w:rsidRPr="0090461E" w:rsidRDefault="0090461E" w:rsidP="00904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61E" w:rsidRPr="0090461E" w:rsidRDefault="0090461E" w:rsidP="00904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 xml:space="preserve">При организации учебного процесса необходимо учитывать </w:t>
      </w:r>
      <w:r w:rsidRPr="0090461E">
        <w:rPr>
          <w:rFonts w:ascii="Times New Roman" w:hAnsi="Times New Roman" w:cs="Times New Roman"/>
          <w:b/>
          <w:sz w:val="28"/>
          <w:szCs w:val="28"/>
        </w:rPr>
        <w:t>гигиенические требования</w:t>
      </w:r>
      <w:r w:rsidRPr="0090461E">
        <w:rPr>
          <w:rFonts w:ascii="Times New Roman" w:hAnsi="Times New Roman" w:cs="Times New Roman"/>
          <w:sz w:val="28"/>
          <w:szCs w:val="28"/>
        </w:rPr>
        <w:t>. Из-за быстрой утомляемости зрения возникает особая необходимость в уменьшении зрительной нагрузки (у детей с остаточным зрением). В целях охраны зрения детей и обеспечения работоспособности необходимо:</w:t>
      </w:r>
    </w:p>
    <w:p w:rsidR="0090461E" w:rsidRPr="0090461E" w:rsidRDefault="0090461E" w:rsidP="00904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рассаживать учащихся с учётом особенности зрения;</w:t>
      </w:r>
    </w:p>
    <w:p w:rsidR="0090461E" w:rsidRPr="0090461E" w:rsidRDefault="0090461E" w:rsidP="00904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 xml:space="preserve">чередование зрительной, слуховой и тактильной нагрузки; фронтальной и индивидуальной формы работы; теоретической и практической работы; </w:t>
      </w:r>
    </w:p>
    <w:p w:rsidR="0090461E" w:rsidRPr="0090461E" w:rsidRDefault="0090461E" w:rsidP="00904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достаточное разнообразие соответствующих карточек, наглядности и пособий.</w:t>
      </w:r>
    </w:p>
    <w:p w:rsidR="0090461E" w:rsidRPr="0090461E" w:rsidRDefault="0090461E" w:rsidP="00904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проводить физкультминутки;</w:t>
      </w:r>
    </w:p>
    <w:p w:rsidR="0090461E" w:rsidRPr="0090461E" w:rsidRDefault="0090461E" w:rsidP="00904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использовать индивидуальные средства коррекции;</w:t>
      </w:r>
    </w:p>
    <w:p w:rsidR="0090461E" w:rsidRPr="0090461E" w:rsidRDefault="0090461E" w:rsidP="00904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в солнечные дни использовать жалюзи;</w:t>
      </w:r>
    </w:p>
    <w:p w:rsidR="0090461E" w:rsidRPr="0090461E" w:rsidRDefault="0090461E" w:rsidP="00904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осуществлять контроль за правильной позой учащихся во время занятий.</w:t>
      </w:r>
    </w:p>
    <w:p w:rsidR="0090461E" w:rsidRPr="0090461E" w:rsidRDefault="0090461E" w:rsidP="009046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61E">
        <w:rPr>
          <w:rFonts w:ascii="Times New Roman" w:hAnsi="Times New Roman" w:cs="Times New Roman"/>
          <w:b/>
          <w:sz w:val="28"/>
          <w:szCs w:val="28"/>
        </w:rPr>
        <w:t>При работе с иллюстрациями, макетами и натуральными объектами следует:</w:t>
      </w:r>
    </w:p>
    <w:p w:rsidR="0090461E" w:rsidRPr="0090461E" w:rsidRDefault="0090461E" w:rsidP="00904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материал должен быть крупным, четким, контурированным (предмет на картинке должен быть обведён чёрным контуром, ширина которого не более 5 мм)</w:t>
      </w:r>
    </w:p>
    <w:p w:rsidR="0090461E" w:rsidRPr="0090461E" w:rsidRDefault="0090461E" w:rsidP="00904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содержать небольшое количество деталей;</w:t>
      </w:r>
    </w:p>
    <w:p w:rsidR="0090461E" w:rsidRPr="0090461E" w:rsidRDefault="0090461E" w:rsidP="00904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сопровождать осмотр объектов словесным описанием, помогая подетально формировать учащимся целостный образ;</w:t>
      </w:r>
    </w:p>
    <w:p w:rsidR="0090461E" w:rsidRDefault="0090461E" w:rsidP="00904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рельефные изображения должны быть не крупнее ладони;</w:t>
      </w:r>
    </w:p>
    <w:p w:rsidR="0090461E" w:rsidRPr="0090461E" w:rsidRDefault="0090461E" w:rsidP="00904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461E">
        <w:rPr>
          <w:rFonts w:ascii="Times New Roman" w:hAnsi="Times New Roman" w:cs="Times New Roman"/>
          <w:sz w:val="28"/>
          <w:szCs w:val="28"/>
        </w:rPr>
        <w:t>на контрастном фоне: черно-желтый, сине-желтый, черно-белый.</w:t>
      </w:r>
    </w:p>
    <w:p w:rsidR="00487217" w:rsidRPr="00487217" w:rsidRDefault="00487217" w:rsidP="00487217">
      <w:pPr>
        <w:pStyle w:val="ac"/>
        <w:kinsoku w:val="0"/>
        <w:overflowPunct w:val="0"/>
        <w:ind w:left="0"/>
        <w:jc w:val="both"/>
        <w:rPr>
          <w:sz w:val="28"/>
          <w:szCs w:val="28"/>
        </w:rPr>
      </w:pPr>
    </w:p>
    <w:p w:rsidR="00487217" w:rsidRPr="00487217" w:rsidRDefault="00487217" w:rsidP="00487217">
      <w:pPr>
        <w:pStyle w:val="ac"/>
        <w:kinsoku w:val="0"/>
        <w:overflowPunct w:val="0"/>
        <w:ind w:left="0"/>
        <w:jc w:val="both"/>
        <w:rPr>
          <w:sz w:val="28"/>
          <w:szCs w:val="28"/>
        </w:rPr>
      </w:pPr>
    </w:p>
    <w:p w:rsidR="00487217" w:rsidRPr="005934FC" w:rsidRDefault="00487217" w:rsidP="00593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4FC">
        <w:rPr>
          <w:rFonts w:ascii="Times New Roman" w:hAnsi="Times New Roman" w:cs="Times New Roman"/>
          <w:b/>
          <w:sz w:val="28"/>
          <w:szCs w:val="28"/>
        </w:rPr>
        <w:t>Место курса технологии в учебном плане</w:t>
      </w:r>
    </w:p>
    <w:p w:rsidR="005934FC" w:rsidRDefault="00487217" w:rsidP="00487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217">
        <w:rPr>
          <w:rFonts w:ascii="Times New Roman" w:hAnsi="Times New Roman" w:cs="Times New Roman"/>
          <w:sz w:val="28"/>
          <w:szCs w:val="28"/>
        </w:rPr>
        <w:t>В 4 классе на уроки технологии отводится 1 час в неделю, всего 34 часа (34 учебные недели)</w:t>
      </w:r>
    </w:p>
    <w:p w:rsidR="005A7DB1" w:rsidRDefault="005A7DB1" w:rsidP="00487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DB1" w:rsidRDefault="005A7DB1" w:rsidP="00487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DE2" w:rsidRDefault="002B0DE2" w:rsidP="00487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DE2" w:rsidRDefault="002B0DE2" w:rsidP="00487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DB1" w:rsidRDefault="005A7DB1" w:rsidP="00487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61E" w:rsidRDefault="0090461E" w:rsidP="005934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34FC" w:rsidRPr="005A7DB1" w:rsidRDefault="005934FC" w:rsidP="005A7DB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0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Планируемые результаты освоения</w:t>
      </w:r>
      <w:r w:rsidR="005A7DB1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предмета.</w:t>
      </w:r>
    </w:p>
    <w:p w:rsidR="005934FC" w:rsidRPr="002B0DE2" w:rsidRDefault="005934FC" w:rsidP="00487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DE2" w:rsidRPr="002B0DE2" w:rsidRDefault="002B0DE2" w:rsidP="002B0DE2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2B0DE2">
        <w:rPr>
          <w:b/>
          <w:bCs/>
          <w:color w:val="000000"/>
          <w:sz w:val="28"/>
          <w:szCs w:val="28"/>
        </w:rPr>
        <w:t>ЛИЧНОСТНЫЕ РЕЗУЛЬТАТЫ ОБУЧАЮЩЕГОСЯ</w:t>
      </w:r>
    </w:p>
    <w:p w:rsidR="002B0DE2" w:rsidRPr="002B0DE2" w:rsidRDefault="002B0DE2" w:rsidP="002B0DE2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2B0DE2">
        <w:rPr>
          <w:color w:val="000000"/>
          <w:sz w:val="28"/>
          <w:szCs w:val="28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2B0DE2" w:rsidRPr="002B0DE2" w:rsidRDefault="002B0DE2" w:rsidP="002B0DE2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2B0DE2">
        <w:rPr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2B0DE2" w:rsidRPr="002B0DE2" w:rsidRDefault="002B0DE2" w:rsidP="002B0DE2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2B0DE2">
        <w:rPr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2B0DE2" w:rsidRPr="002B0DE2" w:rsidRDefault="002B0DE2" w:rsidP="002B0DE2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2B0DE2">
        <w:rPr>
          <w:color w:val="000000"/>
          <w:sz w:val="28"/>
          <w:szCs w:val="28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2B0DE2" w:rsidRPr="002B0DE2" w:rsidRDefault="002B0DE2" w:rsidP="002B0DE2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2B0DE2">
        <w:rPr>
          <w:color w:val="000000"/>
          <w:sz w:val="28"/>
          <w:szCs w:val="28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B0DE2" w:rsidRPr="002B0DE2" w:rsidRDefault="002B0DE2" w:rsidP="002B0DE2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2B0DE2">
        <w:rPr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2B0DE2" w:rsidRPr="002B0DE2" w:rsidRDefault="002B0DE2" w:rsidP="002B0DE2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2B0DE2">
        <w:rPr>
          <w:color w:val="000000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2B0DE2" w:rsidRPr="002B0DE2" w:rsidRDefault="002B0DE2" w:rsidP="002B0DE2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2B0DE2">
        <w:rPr>
          <w:color w:val="000000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2B0DE2" w:rsidRDefault="002B0DE2" w:rsidP="002B0DE2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</w:rPr>
      </w:pPr>
    </w:p>
    <w:p w:rsidR="002B0DE2" w:rsidRDefault="002B0DE2" w:rsidP="004872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7217" w:rsidRPr="00487217" w:rsidRDefault="00487217" w:rsidP="00487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r w:rsidRPr="00487217">
        <w:rPr>
          <w:rFonts w:ascii="Times New Roman" w:hAnsi="Times New Roman" w:cs="Times New Roman"/>
          <w:sz w:val="28"/>
          <w:szCs w:val="28"/>
        </w:rPr>
        <w:tab/>
        <w:t>результатами</w:t>
      </w:r>
      <w:r w:rsidRPr="00487217">
        <w:rPr>
          <w:rFonts w:ascii="Times New Roman" w:hAnsi="Times New Roman" w:cs="Times New Roman"/>
          <w:sz w:val="28"/>
          <w:szCs w:val="28"/>
        </w:rPr>
        <w:tab/>
        <w:t>изучения</w:t>
      </w:r>
      <w:r w:rsidRPr="00487217">
        <w:rPr>
          <w:rFonts w:ascii="Times New Roman" w:hAnsi="Times New Roman" w:cs="Times New Roman"/>
          <w:sz w:val="28"/>
          <w:szCs w:val="28"/>
        </w:rPr>
        <w:tab/>
        <w:t>курса</w:t>
      </w:r>
      <w:r w:rsidRPr="00487217">
        <w:rPr>
          <w:rFonts w:ascii="Times New Roman" w:hAnsi="Times New Roman" w:cs="Times New Roman"/>
          <w:sz w:val="28"/>
          <w:szCs w:val="28"/>
        </w:rPr>
        <w:tab/>
        <w:t>«Технология»</w:t>
      </w:r>
      <w:r w:rsidRPr="00487217">
        <w:rPr>
          <w:rFonts w:ascii="Times New Roman" w:hAnsi="Times New Roman" w:cs="Times New Roman"/>
          <w:sz w:val="28"/>
          <w:szCs w:val="28"/>
        </w:rPr>
        <w:tab/>
        <w:t>в</w:t>
      </w:r>
      <w:r w:rsidRPr="00487217">
        <w:rPr>
          <w:rFonts w:ascii="Times New Roman" w:hAnsi="Times New Roman" w:cs="Times New Roman"/>
          <w:sz w:val="28"/>
          <w:szCs w:val="28"/>
        </w:rPr>
        <w:tab/>
        <w:t>4-ом</w:t>
      </w:r>
      <w:r w:rsidRPr="00487217">
        <w:rPr>
          <w:rFonts w:ascii="Times New Roman" w:hAnsi="Times New Roman" w:cs="Times New Roman"/>
          <w:sz w:val="28"/>
          <w:szCs w:val="28"/>
        </w:rPr>
        <w:tab/>
        <w:t>классе</w:t>
      </w:r>
      <w:r w:rsidRPr="00487217">
        <w:rPr>
          <w:rFonts w:ascii="Times New Roman" w:hAnsi="Times New Roman" w:cs="Times New Roman"/>
          <w:sz w:val="28"/>
          <w:szCs w:val="28"/>
        </w:rPr>
        <w:tab/>
        <w:t>является формирование следующих умений:</w:t>
      </w:r>
    </w:p>
    <w:p w:rsidR="00487217" w:rsidRPr="006A58BD" w:rsidRDefault="00487217" w:rsidP="004872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8BD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487217" w:rsidRPr="006A58BD" w:rsidRDefault="00487217" w:rsidP="00A472B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определять с помощью учителя и самостоятельно цель деятельности на уроке;</w:t>
      </w:r>
    </w:p>
    <w:p w:rsidR="00487217" w:rsidRPr="006A58BD" w:rsidRDefault="00487217" w:rsidP="00A472B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учиться выявлять и формулировать учебную проблему совместно с учителем (в ходе анализа предлагаемых заданий, образцов изделий);</w:t>
      </w:r>
    </w:p>
    <w:p w:rsidR="00487217" w:rsidRPr="006A58BD" w:rsidRDefault="00487217" w:rsidP="00A472B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учиться планировать практическую деятельность на уроке;</w:t>
      </w:r>
    </w:p>
    <w:p w:rsidR="00487217" w:rsidRPr="006A58BD" w:rsidRDefault="00487217" w:rsidP="00A472B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lastRenderedPageBreak/>
        <w:t>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487217" w:rsidRPr="006A58BD" w:rsidRDefault="00487217" w:rsidP="00A472B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учиться предлагать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487217" w:rsidRPr="006A58BD" w:rsidRDefault="00487217" w:rsidP="00A472B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работать с учителем по совместно составленному плану,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487217" w:rsidRPr="006A58BD" w:rsidRDefault="00487217" w:rsidP="00A472B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определять в диалоге с учителем успешность выполнения своего задания.</w:t>
      </w:r>
    </w:p>
    <w:p w:rsidR="00487217" w:rsidRPr="00487217" w:rsidRDefault="00487217" w:rsidP="00487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58BD" w:rsidRDefault="006A58BD" w:rsidP="004872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DB1" w:rsidRDefault="005A7DB1" w:rsidP="004872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8BD" w:rsidRDefault="006A58BD" w:rsidP="004872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7217" w:rsidRPr="006A58BD" w:rsidRDefault="00487217" w:rsidP="004872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8BD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</w:p>
    <w:p w:rsidR="00487217" w:rsidRPr="006A58BD" w:rsidRDefault="00487217" w:rsidP="00A472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наблюдать конструкции и образы объектов природы и окружающего мира, результаты творчества мастеров родного края;</w:t>
      </w:r>
    </w:p>
    <w:p w:rsidR="00487217" w:rsidRPr="006A58BD" w:rsidRDefault="00487217" w:rsidP="00A472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 прикладных изделий, называть используемые для рукотворной деятельности материалы;</w:t>
      </w:r>
    </w:p>
    <w:p w:rsidR="00487217" w:rsidRPr="006A58BD" w:rsidRDefault="00487217" w:rsidP="00A472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учиться понимать необходимость использования пробно-поисковых практических упражнений для открытия новых знаний и умений;</w:t>
      </w:r>
    </w:p>
    <w:p w:rsidR="00487217" w:rsidRPr="006A58BD" w:rsidRDefault="00487217" w:rsidP="00A472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с помощью учителя исследовать конструкторско-технологические и декоративно- 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487217" w:rsidRPr="006A58BD" w:rsidRDefault="00487217" w:rsidP="00A472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самостоятельно делать простейшие обобщения и выводы.</w:t>
      </w:r>
    </w:p>
    <w:p w:rsidR="00487217" w:rsidRPr="006A58BD" w:rsidRDefault="00487217" w:rsidP="004872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8BD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уметь слушать учителя и одноклассников, высказывать свое мнение;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уметь вести небольшой познавательный диалог по теме урока, коллективно анализировать изделия;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вступать в беседу и обсуждение на уроке и в жизни;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учиться выполнять предлагаемые задания в паре, группе;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проявлять инициативу в ситуации общения.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lastRenderedPageBreak/>
        <w:t>Предметные результаты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По итогам обучения в 4-ом классе учащиеся должны добиться следующих результатов: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знать свойства изучаемых материалов, освоить приёмы сравнительного анализа изучаемых свойств, уметь применять эти знания на практике, при изготовлении изделия;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знать варианты использования таких материалов, как полиэтилен, синтепон, пенопласт, проволока (металлы) в повседневной жизни;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соотносить по форме реальные объекты и предметы быта (одежды), анализировать изделие, сравнивая его с реальным объектом, заменять используемые материалы для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создания реальных объектов на доступные для моделирования изделия по образцу;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оперировать знаниями о видах швов и правильно применять их при изготовлении изделий;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овладеть алгоритмом работы над швом «вперёд иголку», швом «через край» и швом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«строчка»; уметь свободно работать иглой;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осмыслить понятие «развёртка», усвоить правила построения развёртки;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знать приёмы составления композиции;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уметь читать простые чертежи, различать линии чертежа и использовать их;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уметь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знать профессии людей, занятых в основных видах городского хозяйства и производства;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уметь</w:t>
      </w:r>
      <w:r w:rsidRPr="006A58BD">
        <w:rPr>
          <w:rFonts w:ascii="Times New Roman" w:hAnsi="Times New Roman" w:cs="Times New Roman"/>
          <w:sz w:val="28"/>
          <w:szCs w:val="28"/>
        </w:rPr>
        <w:tab/>
        <w:t>сочетать   в</w:t>
      </w:r>
      <w:r w:rsidRPr="006A58BD">
        <w:rPr>
          <w:rFonts w:ascii="Times New Roman" w:hAnsi="Times New Roman" w:cs="Times New Roman"/>
          <w:sz w:val="28"/>
          <w:szCs w:val="28"/>
        </w:rPr>
        <w:tab/>
        <w:t>композиции</w:t>
      </w:r>
      <w:r w:rsidRPr="006A58BD">
        <w:rPr>
          <w:rFonts w:ascii="Times New Roman" w:hAnsi="Times New Roman" w:cs="Times New Roman"/>
          <w:sz w:val="28"/>
          <w:szCs w:val="28"/>
        </w:rPr>
        <w:tab/>
        <w:t>различные</w:t>
      </w:r>
      <w:r w:rsidRPr="006A58BD">
        <w:rPr>
          <w:rFonts w:ascii="Times New Roman" w:hAnsi="Times New Roman" w:cs="Times New Roman"/>
          <w:sz w:val="28"/>
          <w:szCs w:val="28"/>
        </w:rPr>
        <w:tab/>
        <w:t>виды</w:t>
      </w:r>
      <w:r w:rsidRPr="006A58BD">
        <w:rPr>
          <w:rFonts w:ascii="Times New Roman" w:hAnsi="Times New Roman" w:cs="Times New Roman"/>
          <w:sz w:val="28"/>
          <w:szCs w:val="28"/>
        </w:rPr>
        <w:tab/>
        <w:t>материалов:   пластилин,</w:t>
      </w:r>
      <w:r w:rsidRPr="006A58BD">
        <w:rPr>
          <w:rFonts w:ascii="Times New Roman" w:hAnsi="Times New Roman" w:cs="Times New Roman"/>
          <w:sz w:val="28"/>
          <w:szCs w:val="28"/>
        </w:rPr>
        <w:tab/>
        <w:t>природные материалы (шишки, семена растений, крупы и засушенные листья), бумагу и т. д.;</w:t>
      </w:r>
    </w:p>
    <w:p w:rsidR="00487217" w:rsidRPr="006A58BD" w:rsidRDefault="00487217" w:rsidP="00A472B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8BD">
        <w:rPr>
          <w:rFonts w:ascii="Times New Roman" w:hAnsi="Times New Roman" w:cs="Times New Roman"/>
          <w:sz w:val="28"/>
          <w:szCs w:val="28"/>
        </w:rPr>
        <w:t>уметь сочетать, изготавливать и красиво упаковывать подарки.</w:t>
      </w:r>
    </w:p>
    <w:p w:rsidR="00487217" w:rsidRDefault="00487217" w:rsidP="00487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58BD" w:rsidRDefault="006A58BD" w:rsidP="00487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58BD" w:rsidRPr="00E974B1" w:rsidRDefault="006A58BD" w:rsidP="00E974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74B1">
        <w:rPr>
          <w:rFonts w:ascii="Times New Roman" w:eastAsia="Calibri" w:hAnsi="Times New Roman" w:cs="Times New Roman"/>
          <w:b/>
          <w:sz w:val="28"/>
          <w:szCs w:val="28"/>
        </w:rPr>
        <w:t>3.Содержание учеб</w:t>
      </w:r>
      <w:r w:rsidR="005A7DB1">
        <w:rPr>
          <w:rFonts w:ascii="Times New Roman" w:eastAsia="Calibri" w:hAnsi="Times New Roman" w:cs="Times New Roman"/>
          <w:b/>
          <w:sz w:val="28"/>
          <w:szCs w:val="28"/>
        </w:rPr>
        <w:t>ного предмета .</w:t>
      </w:r>
    </w:p>
    <w:p w:rsidR="006A58BD" w:rsidRPr="00E974B1" w:rsidRDefault="006A58BD" w:rsidP="00E97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97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E974B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Вводный урок (1ч)  Как работать с учебником.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19"/>
          <w:i/>
          <w:iCs/>
          <w:color w:val="000000"/>
          <w:sz w:val="28"/>
          <w:szCs w:val="28"/>
        </w:rPr>
        <w:t>Раздел 1. Человек и земля (21 ч)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Вагоностроительный завод. Изделия: «Ходовая часть вагона (тележка)», «Цистерна. Сборка вагона», «Пассажирский вагон».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Полезные ископаемые. Изделие: «Буровая вышка».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lastRenderedPageBreak/>
        <w:t>Полезные ископаемые. Изделие: «Малахитовая шкатулка».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Автомобильный завод. Изделие: «Кузов грузовика. Сборка самосвала».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Автомобильный завод. Изделие: «КамАЗ».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Монетный двор. Проект «Медаль». Изделие: «Стороны медали».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Монетный двор. Проект «Медаль». Изделие: «Медаль».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Фаянсовый завод. Изделия: «Основа для вазы», «Ваза».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Швейная фабрика. Изделие: «Прихватка».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Швейная фабрика. Изделия: «Новогодняя игрушка», «Птичка».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Обувная фабрика. Изделие: «Модель детской летней обуви».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Деревообрабатывающее производство. Изделие: «Технический рисунок лесенки — опоры для растений».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Деревообрабатывающее производство. Изделие: «Лесенка — опора для растений».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Кондитерская фабрика. Изделие: «Пирожное “Картошка”».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Кондитерская фабрика. Изделие: «Шоколадное печенье». Практическая работа «Тест “Кондитерские изделия”».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Бытовая техника. Изделия: «Настольная лампа».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Бытовая техника. Изделие: «Абажур. Сборка настольной лампы». Практическая работа «Тест “Правила эксплуатации электронагревательных приборов”».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Тепличное хозяйство. Проект «Цветы для школьной клумбы».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19"/>
          <w:i/>
          <w:iCs/>
          <w:color w:val="000000"/>
          <w:sz w:val="28"/>
          <w:szCs w:val="28"/>
        </w:rPr>
        <w:t>Раздел 2. Человек и вода (3 ч)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Водоканал. Изделие: «Фильтр для очистки воды».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Порт. Изделие: «Канатная лестница». Практическая работа «Технический рисунок канатной лестницы».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3"/>
          <w:color w:val="000000"/>
          <w:sz w:val="28"/>
          <w:szCs w:val="28"/>
        </w:rPr>
        <w:t>Узелковое плетение. Изделие: «Браслет».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19"/>
          <w:i/>
          <w:iCs/>
          <w:color w:val="000000"/>
          <w:sz w:val="28"/>
          <w:szCs w:val="28"/>
        </w:rPr>
        <w:t>Раздел 3. Человек и воздух (3 ч)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27"/>
          <w:color w:val="000000"/>
          <w:sz w:val="28"/>
          <w:szCs w:val="28"/>
        </w:rPr>
        <w:t>Самолетостроение и ракетостроение. Изделия: «Самолет». «Ракета-носитель».</w:t>
      </w:r>
      <w:r w:rsidRPr="00E974B1">
        <w:rPr>
          <w:rStyle w:val="c46"/>
          <w:color w:val="000000"/>
          <w:sz w:val="28"/>
          <w:szCs w:val="28"/>
        </w:rPr>
        <w:t>  </w:t>
      </w:r>
      <w:r w:rsidRPr="00E974B1">
        <w:rPr>
          <w:rStyle w:val="c3"/>
          <w:color w:val="000000"/>
          <w:sz w:val="28"/>
          <w:szCs w:val="28"/>
        </w:rPr>
        <w:t>«Воздушный змей».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19"/>
          <w:i/>
          <w:iCs/>
          <w:color w:val="000000"/>
          <w:sz w:val="28"/>
          <w:szCs w:val="28"/>
        </w:rPr>
        <w:t>Раздел 4. Человек и информация (6 ч)</w:t>
      </w:r>
    </w:p>
    <w:p w:rsidR="00E974B1" w:rsidRPr="00E974B1" w:rsidRDefault="00E974B1" w:rsidP="00E974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74B1">
        <w:rPr>
          <w:rStyle w:val="c27"/>
          <w:color w:val="000000"/>
          <w:sz w:val="28"/>
          <w:szCs w:val="28"/>
        </w:rPr>
        <w:t>Издательское дело. Изделия: «Титульный лист». </w:t>
      </w:r>
      <w:r w:rsidRPr="00E974B1">
        <w:rPr>
          <w:rStyle w:val="c46"/>
          <w:color w:val="000000"/>
          <w:sz w:val="28"/>
          <w:szCs w:val="28"/>
        </w:rPr>
        <w:t> </w:t>
      </w:r>
      <w:r w:rsidR="00CE1599" w:rsidRPr="00E974B1">
        <w:rPr>
          <w:rStyle w:val="c3"/>
          <w:color w:val="000000"/>
          <w:sz w:val="28"/>
          <w:szCs w:val="28"/>
        </w:rPr>
        <w:t xml:space="preserve"> </w:t>
      </w:r>
      <w:r w:rsidRPr="00E974B1">
        <w:rPr>
          <w:rStyle w:val="c3"/>
          <w:color w:val="000000"/>
          <w:sz w:val="28"/>
          <w:szCs w:val="28"/>
        </w:rPr>
        <w:t>«Содержание». «Книга “Дневник путешественника”». Итоговый урок.</w:t>
      </w:r>
    </w:p>
    <w:p w:rsidR="006A58BD" w:rsidRPr="00E974B1" w:rsidRDefault="006A58BD" w:rsidP="00E97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A58BD" w:rsidRPr="00487217" w:rsidRDefault="006A58BD" w:rsidP="006A58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A58BD" w:rsidRPr="00487217" w:rsidRDefault="006A58BD" w:rsidP="006A58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A58BD" w:rsidRPr="00487217" w:rsidRDefault="006A58BD" w:rsidP="006A58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A58BD" w:rsidRDefault="006A58BD" w:rsidP="006A58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2B0DE2" w:rsidRPr="00487217" w:rsidRDefault="002B0DE2" w:rsidP="002B0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Тематическое планирование</w:t>
      </w:r>
    </w:p>
    <w:p w:rsidR="006A58BD" w:rsidRPr="006A58BD" w:rsidRDefault="006A58BD" w:rsidP="002B0DE2">
      <w:pPr>
        <w:rPr>
          <w:rFonts w:ascii="Times New Roman" w:hAnsi="Times New Roman"/>
          <w:b/>
          <w:sz w:val="28"/>
          <w:szCs w:val="28"/>
        </w:rPr>
      </w:pPr>
    </w:p>
    <w:tbl>
      <w:tblPr>
        <w:tblW w:w="15006" w:type="dxa"/>
        <w:tblInd w:w="-1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5386"/>
        <w:gridCol w:w="1134"/>
        <w:gridCol w:w="7796"/>
      </w:tblGrid>
      <w:tr w:rsidR="006A58BD" w:rsidRPr="00487217" w:rsidTr="00DC56F5">
        <w:trPr>
          <w:trHeight w:val="595"/>
        </w:trPr>
        <w:tc>
          <w:tcPr>
            <w:tcW w:w="690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F905DE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bookmarkStart w:id="1" w:name="8c4746d85a883f14a1b3b9d5c82347d013c20a80"/>
            <w:bookmarkStart w:id="2" w:name="0"/>
            <w:bookmarkEnd w:id="1"/>
            <w:bookmarkEnd w:id="2"/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F905DE" w:rsidRDefault="00F905DE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A58BD"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F905DE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5D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6A58BD" w:rsidRPr="00F905DE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F905DE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Основные виды деятельности обучающихся</w:t>
            </w:r>
          </w:p>
        </w:tc>
      </w:tr>
      <w:tr w:rsidR="006A58BD" w:rsidRPr="00487217" w:rsidTr="00DC56F5">
        <w:trPr>
          <w:trHeight w:val="485"/>
        </w:trPr>
        <w:tc>
          <w:tcPr>
            <w:tcW w:w="690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6A58BD" w:rsidRPr="00DC56F5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6A58BD" w:rsidRPr="00DC56F5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6A58BD" w:rsidRPr="00DC56F5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Как работать с учебником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Обобщить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знания о материалах и их свойствах; инструментах и правилах работы с ними, пройденными в предыдущих классах.</w:t>
            </w:r>
          </w:p>
        </w:tc>
      </w:tr>
      <w:tr w:rsidR="006A58BD" w:rsidRPr="00487217" w:rsidTr="00DC56F5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земля (21ч)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2-3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часть (тележка)», «Кузов вагона»,  «Пассажирский вагон»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информацию, об истории развития железнодорожного транспорта в России, о видах и особенностях конструкции вагонов и последовательности их сборки из текстов учебника и других источников.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информацию, необходимую для выполнения изделия,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«Буровая вышка»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о полезных ископаемых, способах их добычи и транспортировки, профессиях людей, занимающихся добычей ископаемых посредством бурения и поиском полезных ископаемых, из материалов учебника и других источников.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«Малахитовая шкатулка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Смешивать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пластилин близких и противоположных оттенков для создания нового оттенка цвета.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приемы работы с пластилином,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выбирать и заменять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материалы и инструменты при изготовлении изделия.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соединение деталей, подбирая цвет и рисунок  «малахитовых кусочков».       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6-7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информацию о развитии автомобилестроения в России, видах, назначении и 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конструкции автомобиля «КамАЗ» и технологическим процессе сборки на конвейере из материалов учебника и других источников.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8-9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Изделие: «Стороны медали», «Медаль»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об истории возникновения олимпийских медалей, способе их изготовления и конструкции из материалов учебника и других источников.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стороны медали, объяснять особенности их оформления в зависимости от назначения.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«Основа для вазы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», </w:t>
            </w: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«Ваза».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 Применять на практике алгоритм построения деятельности в проекте,  определять этапы проектной деятельности, соотносить их с технологией  создания изделий из фаянса. 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Тест: «Как создается фаянс»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A58BD" w:rsidRPr="00DC56F5" w:rsidRDefault="00DC56F5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Изделие: «Прихватка»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самостоятельно разметку деталей изделия и раскрой изделия.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для соединения деталей строчку прямых стежков, косых стежков, петельных стежков.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правила работы с иглой, ножницами, циркулем.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Изделие: «Новогодняя игрушка», «Птичка»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материалы учебника для знакомства с технологическим процессом изготовления мягкой игрушки.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14-15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текст учебника для определения последовательности снятия мерок.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Снимать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мерки и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определять,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используя таблицу размеров, свой размер обуви.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выделять и сравнивать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виды обуви по их назначению. 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размер деталей но слайдовому плану и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переносить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их на бумагу.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разметку деталей изделия и раскрой 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изделия.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при изготовлении изделии навыки  работы с бумагой.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правила работы с ножницами и клеем.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16-17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Деревообрабатывающее производство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«Технический рисунок лесенки-опоры для растений», «Лесенка-опора для растений»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 материалов учебника и других источников информацию о древесине, её свойствах, технологии производства пиломатериалов.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Практическая работа: «Тест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„Кондитерские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Отыскивать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обертке продукции информацию о её производителе и составе.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Отмечать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карте города, в которых находятся крупнейшие кондитерские фабрики.  принадлежности и кухонную посуду.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план приготовления блюда,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обязанности.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правила гигиены, правила приготовления блюд и правила пользования газовой плитой.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Пирожное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«Картошка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», </w:t>
            </w: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«Шоколадное печенье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C56F5" w:rsidRPr="00DC56F5" w:rsidRDefault="00DC56F5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6F5" w:rsidRPr="00DC56F5" w:rsidRDefault="00DC56F5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8BD" w:rsidRPr="00DC56F5" w:rsidRDefault="00DC56F5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«Тест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„ </w:t>
            </w: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Правила эксплуата- цииэлектронагре- вательныхприбо- ров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“».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о бытовой технике, её видах и назначении из материалов учебника и других источников.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производства бытовой техники.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последовательность сборки простой электрической цепи по схеме и рисунку и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соотносить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 с реальными предметами (батарейкой, проводами, лампочкой).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«Настольная лампа», «Абажур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Сборка настольной лампы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C56F5" w:rsidRPr="00DC56F5" w:rsidRDefault="00DC56F5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6F5" w:rsidRPr="00DC56F5" w:rsidRDefault="00DC56F5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8BD" w:rsidRPr="00DC56F5" w:rsidRDefault="00DC56F5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Тепличное хозяйство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«Цветы для школьной клумбы»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       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 Объяснять новые понятия, используя текст учебника. Анализировать информацию на пакетике с семенами, выделять информацию, характеризующую семена (вид , сорт, высота растения, однолетник или многолетник) и технологию их выращивания (агротехнику: время и способ посадки, 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высадка растений в грунт), определять срок годности семян. </w:t>
            </w:r>
          </w:p>
        </w:tc>
      </w:tr>
      <w:tr w:rsidR="006A58BD" w:rsidRPr="00487217" w:rsidTr="00DC56F5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Человек и вода (3ч)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Водоканал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«Фильтр для очистки воды»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иллюстрацию учебника для составления рассказа о системе водоснабжения города и значении очистки воды для жизнедеятельности человека.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Делать выводы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о необходимости экономного расходования воды.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Осваивать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способ очистки воды в бытовых условиях. На основе слайдового и текстового плана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заполнять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технологическую карту и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изготавливать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фильтр.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эксперимент по очистке воды,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отчет на основе наблюдений.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Порт.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«Технический рисунок канатной лестницы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«Канатная лестница»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карте крупнейшие порты России.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 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правильное крепление и расположение груза.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Осознавать,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где можно на практике или в быту применять свои знания. На основе технического рисунка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план изготовления изделия и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соотносить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его с текстовым и слайдовым планом изготовления изделия.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помощью 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Узелковое плетение.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«</w:t>
            </w: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Браслет»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источников об истории развития самолётостроения, о видах и назначении самолётов.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заводы, производящие самолёты.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самолётов, их назначение и области использования различных видов летательных аппаратов.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различные виды летательных аппаратов (ракета и самолёт) на основе иллюстраций учебника. </w:t>
            </w:r>
          </w:p>
        </w:tc>
      </w:tr>
      <w:tr w:rsidR="006A58BD" w:rsidRPr="00487217" w:rsidTr="00DC56F5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Человек и воздух (3ч)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«Самолёт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источников об истории развития самолётостроения, о видах и назначении самолётов.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заводы, производящие самолёты.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самолётов, их назначение и области использования различных видов летательных аппаратов.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различные виды летательных аппаратов (ракета и самолёт) на основе иллюстраций учебника.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«Ракета-носитель»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Осмысливать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конструкцию ракеты,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строить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модель ракеты.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слайдовый план и на его основе самостоятельно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заполнять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технологическую карту.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самостоятельно разметку деталей  изделия по чертежу.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Трансформировать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лист бумаги в объёмные геометрические тела — конус, цилиндр.        </w:t>
            </w:r>
          </w:p>
          <w:p w:rsidR="006A58BD" w:rsidRPr="005D40ED" w:rsidRDefault="006A58BD" w:rsidP="00E974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правила сгибания бумаги для изготовления изделия. 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«Водушный змей»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источников об истории возникновения и конструктивных особенностях воздушных змеев.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воздушных змеев, используя текст учебника.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Осваивать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правила разметки деталей изделия из бумаги и картона сгибанием. </w:t>
            </w:r>
          </w:p>
        </w:tc>
      </w:tr>
      <w:tr w:rsidR="006A58BD" w:rsidRPr="00487217" w:rsidTr="00DC56F5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информация (6ч)</w:t>
            </w:r>
          </w:p>
        </w:tc>
      </w:tr>
      <w:tr w:rsidR="00E974B1" w:rsidRPr="00487217" w:rsidTr="005A7DB1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74B1" w:rsidRPr="00487217" w:rsidRDefault="00E974B1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74B1" w:rsidRPr="00DC56F5" w:rsidRDefault="00E974B1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E974B1" w:rsidRPr="00DC56F5" w:rsidRDefault="00E974B1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74B1" w:rsidRPr="00DC56F5" w:rsidRDefault="00E974B1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74B1" w:rsidRPr="00DC56F5" w:rsidRDefault="00E974B1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информацию из материалов учебника и других источником о технологическом процессе издании книги, о профессиях людей, участвующих в её 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этапы издании книги, соотносить их с профессиональной деятельностью людей.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этапы технологического процесса издания книги, которые можно воспроизвести в классе.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полученные знания для составления рассказа об истории книгопечатания и видах печатной продукции.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</w:tr>
      <w:tr w:rsidR="00E974B1" w:rsidRPr="00487217" w:rsidTr="005A7DB1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74B1" w:rsidRPr="00487217" w:rsidRDefault="00E974B1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74B1" w:rsidRPr="00DC56F5" w:rsidRDefault="00E974B1" w:rsidP="00E974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E974B1" w:rsidRPr="00DC56F5" w:rsidRDefault="00E974B1" w:rsidP="00E974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Изделие: «Титульный лист»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74B1" w:rsidRPr="00DC56F5" w:rsidRDefault="00E974B1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Merge/>
            <w:tcBorders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74B1" w:rsidRPr="00DC56F5" w:rsidRDefault="00E974B1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содержания книги.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«Содержание»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DC56F5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 источников о видах выполнения переплетных работ.</w:t>
            </w: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32-33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Переплётные работы.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Книга «Дневник путешественника»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 источников о видах выполнения переплетных работ.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значение различных элементов (форзац, переплётная крышка) книги.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правила работы шилом, ножницами и клеем.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Создавать</w:t>
            </w:r>
          </w:p>
          <w:p w:rsidR="00DC56F5" w:rsidRPr="00DC56F5" w:rsidRDefault="006A58BD" w:rsidP="00DC56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эскиз обложки книги в соответствии с выбранной тематикой. </w:t>
            </w:r>
          </w:p>
          <w:p w:rsidR="006A58BD" w:rsidRPr="00DC56F5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58BD" w:rsidRPr="00487217" w:rsidTr="00DC56F5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487217" w:rsidRDefault="006A58BD" w:rsidP="00904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урок.</w:t>
            </w:r>
          </w:p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Выставка работ.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58BD" w:rsidRPr="00DC56F5" w:rsidRDefault="006A58BD" w:rsidP="00DC5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Презентовать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свои работы,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их достоинства, способ изготовления, практическое использование.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в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презентации критерии опенки качества выполнения работ. </w:t>
            </w:r>
          </w:p>
        </w:tc>
      </w:tr>
      <w:tr w:rsidR="00DC56F5" w:rsidRPr="00487217" w:rsidTr="0090461E">
        <w:tc>
          <w:tcPr>
            <w:tcW w:w="7210" w:type="dxa"/>
            <w:gridSpan w:val="3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56F5" w:rsidRPr="00DC56F5" w:rsidRDefault="00DC56F5" w:rsidP="00802ED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Итог: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56F5" w:rsidRPr="00DC56F5" w:rsidRDefault="00DC56F5" w:rsidP="00DC56F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34ч.</w:t>
            </w:r>
          </w:p>
        </w:tc>
      </w:tr>
    </w:tbl>
    <w:p w:rsidR="006A58BD" w:rsidRPr="00487217" w:rsidRDefault="006A58BD" w:rsidP="006A5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B08" w:rsidRDefault="00354B08" w:rsidP="00354B08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54B08" w:rsidRDefault="00354B08" w:rsidP="00354B08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54B08" w:rsidRDefault="00354B08" w:rsidP="00354B08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54B08" w:rsidRDefault="00354B08" w:rsidP="00354B08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54B08" w:rsidRDefault="00354B08" w:rsidP="00354B08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54B08" w:rsidRDefault="00354B08" w:rsidP="00354B08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54B08" w:rsidRDefault="00354B08" w:rsidP="00354B08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B0DE2" w:rsidRDefault="002B0DE2" w:rsidP="00354B08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B0DE2" w:rsidRDefault="002B0DE2" w:rsidP="002B0DE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905D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Календарно-тематическое планирование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по технологии 4 класс</w:t>
      </w:r>
    </w:p>
    <w:p w:rsidR="002B0DE2" w:rsidRPr="00F905DE" w:rsidRDefault="002B0DE2" w:rsidP="002B0DE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14723" w:type="dxa"/>
        <w:tblInd w:w="-1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4676"/>
        <w:gridCol w:w="1560"/>
        <w:gridCol w:w="1701"/>
        <w:gridCol w:w="2693"/>
        <w:gridCol w:w="3402"/>
      </w:tblGrid>
      <w:tr w:rsidR="002B0DE2" w:rsidRPr="00354B08" w:rsidTr="00E97681">
        <w:trPr>
          <w:trHeight w:val="595"/>
        </w:trPr>
        <w:tc>
          <w:tcPr>
            <w:tcW w:w="691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467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F905DE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раздела. Тема.</w:t>
            </w:r>
          </w:p>
        </w:tc>
        <w:tc>
          <w:tcPr>
            <w:tcW w:w="1560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F905DE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5D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2B0DE2" w:rsidRPr="00F905DE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4394" w:type="dxa"/>
            <w:gridSpan w:val="2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F905DE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402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F905DE" w:rsidRDefault="002B0DE2" w:rsidP="00E97681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Примечание</w:t>
            </w:r>
          </w:p>
          <w:p w:rsidR="002B0DE2" w:rsidRPr="00F905DE" w:rsidRDefault="002B0DE2" w:rsidP="00E97681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(Корректировка программы в течении учебного года)</w:t>
            </w:r>
          </w:p>
        </w:tc>
      </w:tr>
      <w:tr w:rsidR="002B0DE2" w:rsidRPr="00354B08" w:rsidTr="00E97681">
        <w:trPr>
          <w:trHeight w:val="485"/>
        </w:trPr>
        <w:tc>
          <w:tcPr>
            <w:tcW w:w="691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по 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по факт</w:t>
            </w:r>
          </w:p>
        </w:tc>
        <w:tc>
          <w:tcPr>
            <w:tcW w:w="3402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Как работать с учебником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14723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земля (21ч)</w:t>
            </w: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часть (тележка)», «Кузов вагона»,  «Пассажирский вагон»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часть (тележка)», «Кузов вагона»,  «Пассажирский вагон»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«Буровая вышка»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«Малахитовая шкатулка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2B0DE2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Изделие: «Стороны медали», «Медаль»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Изделие: «Стороны медали», «Медаль»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14723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2 четверть</w:t>
            </w: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«Основа для вазы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», 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«Ваза».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Тест: «Как создается фаянс»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Изделие: «Прихватка»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Изделие: «Новогодняя игрушка», «Птичка»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Деревообрабатывающее производство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«Технический рисуно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 лесенки-опоры для растений»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11.01.23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Практическая работа: «Тест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„Кондитерские изделия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Практическая работа: «Тест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„Кондитерские изделия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Изделие: Пирожное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«Картошка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», </w:t>
            </w: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«Шоколадное печенье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Практическая работа: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Правила эксплуата- цииэлектронагре- вательныхприбо- ров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«Настольная лампа», «Абажур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Сборка настольной лампы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Тепличное хозяйство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«Цветы для школьной клумбы»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        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14723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вода (3ч)</w:t>
            </w: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Водоканал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«Фильтр для очистки воды»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Порт.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«Технический рисунок канатной лестницы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«Канатная лестница»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Узелковое плетение.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 «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Браслет»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14723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воздух (3ч)</w:t>
            </w: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«Самолёт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Изделие: «Ракета-носитель»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«Водушный змей»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14723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информация (6ч)</w:t>
            </w: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содержания книги.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«Содержание»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Переплётные работы.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Книга «Дневник путешественника»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Переплётные работы.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Книга «Дневник путешественника»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урок.</w:t>
            </w:r>
          </w:p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Выставка работ.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E2" w:rsidRPr="00354B08" w:rsidTr="00E97681">
        <w:tc>
          <w:tcPr>
            <w:tcW w:w="11321" w:type="dxa"/>
            <w:gridSpan w:val="5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Итого:                                                          34ч.</w:t>
            </w: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0DE2" w:rsidRPr="00354B08" w:rsidRDefault="002B0DE2" w:rsidP="00E976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0DE2" w:rsidRDefault="002B0DE2" w:rsidP="002B0D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0DE2" w:rsidRDefault="002B0DE2" w:rsidP="002B0D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0DE2" w:rsidRDefault="002B0DE2" w:rsidP="002B0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0DE2" w:rsidRDefault="002B0DE2" w:rsidP="002B0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0DE2" w:rsidRDefault="002B0DE2" w:rsidP="002B0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0DE2" w:rsidRDefault="002B0DE2" w:rsidP="002B0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0DE2" w:rsidRDefault="002B0DE2" w:rsidP="002B0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0DE2" w:rsidRDefault="002B0DE2" w:rsidP="002B0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0DE2" w:rsidRDefault="002B0DE2" w:rsidP="002B0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0DE2" w:rsidRDefault="002B0DE2" w:rsidP="002B0DE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2B0DE2" w:rsidSect="00802EDB">
      <w:footerReference w:type="default" r:id="rId8"/>
      <w:type w:val="nextColumn"/>
      <w:pgSz w:w="16840" w:h="11910" w:orient="landscape"/>
      <w:pgMar w:top="993" w:right="567" w:bottom="1134" w:left="1134" w:header="0" w:footer="626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418" w:rsidRDefault="00002418" w:rsidP="009C4F55">
      <w:pPr>
        <w:spacing w:after="0" w:line="240" w:lineRule="auto"/>
      </w:pPr>
      <w:r>
        <w:separator/>
      </w:r>
    </w:p>
  </w:endnote>
  <w:endnote w:type="continuationSeparator" w:id="0">
    <w:p w:rsidR="00002418" w:rsidRDefault="00002418" w:rsidP="009C4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DB1" w:rsidRDefault="005A7DB1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0DE2">
      <w:rPr>
        <w:noProof/>
      </w:rPr>
      <w:t>9</w:t>
    </w:r>
    <w:r>
      <w:rPr>
        <w:noProof/>
      </w:rPr>
      <w:fldChar w:fldCharType="end"/>
    </w:r>
  </w:p>
  <w:p w:rsidR="005A7DB1" w:rsidRDefault="005A7DB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418" w:rsidRDefault="00002418" w:rsidP="009C4F55">
      <w:pPr>
        <w:spacing w:after="0" w:line="240" w:lineRule="auto"/>
      </w:pPr>
      <w:r>
        <w:separator/>
      </w:r>
    </w:p>
  </w:footnote>
  <w:footnote w:type="continuationSeparator" w:id="0">
    <w:p w:rsidR="00002418" w:rsidRDefault="00002418" w:rsidP="009C4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43316"/>
    <w:multiLevelType w:val="hybridMultilevel"/>
    <w:tmpl w:val="135A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06A8E"/>
    <w:multiLevelType w:val="hybridMultilevel"/>
    <w:tmpl w:val="0AA6B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C2E78"/>
    <w:multiLevelType w:val="hybridMultilevel"/>
    <w:tmpl w:val="B00A1C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0B771B5"/>
    <w:multiLevelType w:val="hybridMultilevel"/>
    <w:tmpl w:val="FF12E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417B0"/>
    <w:multiLevelType w:val="hybridMultilevel"/>
    <w:tmpl w:val="0302A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823064"/>
    <w:multiLevelType w:val="hybridMultilevel"/>
    <w:tmpl w:val="6A6AD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94CC8"/>
    <w:multiLevelType w:val="hybridMultilevel"/>
    <w:tmpl w:val="3508D92C"/>
    <w:lvl w:ilvl="0" w:tplc="29C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F493E"/>
    <w:multiLevelType w:val="hybridMultilevel"/>
    <w:tmpl w:val="1D720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84DFC"/>
    <w:multiLevelType w:val="hybridMultilevel"/>
    <w:tmpl w:val="0CDA53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B35E0B"/>
    <w:multiLevelType w:val="hybridMultilevel"/>
    <w:tmpl w:val="0EC600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9"/>
  </w:num>
  <w:num w:numId="7">
    <w:abstractNumId w:val="4"/>
  </w:num>
  <w:num w:numId="8">
    <w:abstractNumId w:val="13"/>
  </w:num>
  <w:num w:numId="9">
    <w:abstractNumId w:val="3"/>
  </w:num>
  <w:num w:numId="10">
    <w:abstractNumId w:val="6"/>
  </w:num>
  <w:num w:numId="11">
    <w:abstractNumId w:val="11"/>
  </w:num>
  <w:num w:numId="12">
    <w:abstractNumId w:val="2"/>
  </w:num>
  <w:num w:numId="13">
    <w:abstractNumId w:val="8"/>
  </w:num>
  <w:num w:numId="1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4256"/>
    <w:rsid w:val="00002418"/>
    <w:rsid w:val="00084310"/>
    <w:rsid w:val="0009715E"/>
    <w:rsid w:val="000D3218"/>
    <w:rsid w:val="000F015F"/>
    <w:rsid w:val="000F62DA"/>
    <w:rsid w:val="001B75A7"/>
    <w:rsid w:val="00250CDE"/>
    <w:rsid w:val="002B0DE2"/>
    <w:rsid w:val="00334256"/>
    <w:rsid w:val="00354B08"/>
    <w:rsid w:val="003608D8"/>
    <w:rsid w:val="00487217"/>
    <w:rsid w:val="00540C93"/>
    <w:rsid w:val="005831AB"/>
    <w:rsid w:val="005934FC"/>
    <w:rsid w:val="005A7DB1"/>
    <w:rsid w:val="005B31EA"/>
    <w:rsid w:val="005D40ED"/>
    <w:rsid w:val="00674841"/>
    <w:rsid w:val="00676C75"/>
    <w:rsid w:val="00683125"/>
    <w:rsid w:val="006A52EF"/>
    <w:rsid w:val="006A58BD"/>
    <w:rsid w:val="007B5841"/>
    <w:rsid w:val="00802EDB"/>
    <w:rsid w:val="0085124F"/>
    <w:rsid w:val="0085799D"/>
    <w:rsid w:val="0086342B"/>
    <w:rsid w:val="00893543"/>
    <w:rsid w:val="008C11E8"/>
    <w:rsid w:val="008F5017"/>
    <w:rsid w:val="0090461E"/>
    <w:rsid w:val="009C4F55"/>
    <w:rsid w:val="009D0410"/>
    <w:rsid w:val="00A472BF"/>
    <w:rsid w:val="00A623BA"/>
    <w:rsid w:val="00A87B5B"/>
    <w:rsid w:val="00BC1F1E"/>
    <w:rsid w:val="00C07331"/>
    <w:rsid w:val="00C527F5"/>
    <w:rsid w:val="00CC40A0"/>
    <w:rsid w:val="00CE1599"/>
    <w:rsid w:val="00D91260"/>
    <w:rsid w:val="00DC56F5"/>
    <w:rsid w:val="00E974B1"/>
    <w:rsid w:val="00EB3284"/>
    <w:rsid w:val="00EF6CA9"/>
    <w:rsid w:val="00F12A28"/>
    <w:rsid w:val="00F45DE2"/>
    <w:rsid w:val="00F905DE"/>
    <w:rsid w:val="00FA6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48B8C"/>
  <w15:docId w15:val="{2BE7CA82-AE7E-4EEE-B767-9A8FB22C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01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256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425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39"/>
    <w:rsid w:val="009C4F5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C4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9C4F55"/>
    <w:pPr>
      <w:ind w:left="720"/>
      <w:contextualSpacing/>
    </w:pPr>
    <w:rPr>
      <w:rFonts w:eastAsiaTheme="minorHAnsi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9C4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C4F55"/>
  </w:style>
  <w:style w:type="paragraph" w:styleId="a8">
    <w:name w:val="footer"/>
    <w:basedOn w:val="a"/>
    <w:link w:val="a9"/>
    <w:uiPriority w:val="99"/>
    <w:unhideWhenUsed/>
    <w:rsid w:val="009C4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4F55"/>
  </w:style>
  <w:style w:type="paragraph" w:styleId="aa">
    <w:name w:val="Balloon Text"/>
    <w:basedOn w:val="a"/>
    <w:link w:val="ab"/>
    <w:uiPriority w:val="99"/>
    <w:semiHidden/>
    <w:unhideWhenUsed/>
    <w:rsid w:val="00C52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27F5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qFormat/>
    <w:rsid w:val="00487217"/>
    <w:pPr>
      <w:widowControl w:val="0"/>
      <w:autoSpaceDE w:val="0"/>
      <w:autoSpaceDN w:val="0"/>
      <w:adjustRightInd w:val="0"/>
      <w:spacing w:after="0" w:line="240" w:lineRule="auto"/>
      <w:ind w:left="685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487217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87217"/>
    <w:pPr>
      <w:widowControl w:val="0"/>
      <w:autoSpaceDE w:val="0"/>
      <w:autoSpaceDN w:val="0"/>
      <w:adjustRightInd w:val="0"/>
      <w:spacing w:after="0" w:line="240" w:lineRule="auto"/>
      <w:ind w:left="685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487217"/>
    <w:pPr>
      <w:widowControl w:val="0"/>
      <w:autoSpaceDE w:val="0"/>
      <w:autoSpaceDN w:val="0"/>
      <w:adjustRightInd w:val="0"/>
      <w:spacing w:after="0" w:line="240" w:lineRule="auto"/>
      <w:ind w:left="1045"/>
      <w:outlineLvl w:val="1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872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E97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974B1"/>
  </w:style>
  <w:style w:type="character" w:customStyle="1" w:styleId="c19">
    <w:name w:val="c19"/>
    <w:basedOn w:val="a0"/>
    <w:rsid w:val="00E974B1"/>
  </w:style>
  <w:style w:type="character" w:customStyle="1" w:styleId="c27">
    <w:name w:val="c27"/>
    <w:basedOn w:val="a0"/>
    <w:rsid w:val="00E974B1"/>
  </w:style>
  <w:style w:type="character" w:customStyle="1" w:styleId="c46">
    <w:name w:val="c46"/>
    <w:basedOn w:val="a0"/>
    <w:rsid w:val="00E97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3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901D8-8F2D-4035-A1A0-AF88F738F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19</Pages>
  <Words>4070</Words>
  <Characters>23200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Луиза</cp:lastModifiedBy>
  <cp:revision>29</cp:revision>
  <cp:lastPrinted>2021-08-21T15:59:00Z</cp:lastPrinted>
  <dcterms:created xsi:type="dcterms:W3CDTF">2020-09-10T09:56:00Z</dcterms:created>
  <dcterms:modified xsi:type="dcterms:W3CDTF">2022-08-16T07:34:00Z</dcterms:modified>
</cp:coreProperties>
</file>